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5" w:rsidRDefault="00B83524">
      <w:pPr>
        <w:rPr>
          <w:rFonts w:ascii="Kristen ITC" w:hAnsi="Kristen ITC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698672</wp:posOffset>
            </wp:positionH>
            <wp:positionV relativeFrom="margin">
              <wp:posOffset>-339811</wp:posOffset>
            </wp:positionV>
            <wp:extent cx="4853091" cy="1463040"/>
            <wp:effectExtent l="19050" t="19050" r="23709" b="22860"/>
            <wp:wrapNone/>
            <wp:docPr id="9" name="Picture 9" descr="http://clipartavenue.com/600/avenue-clipart-of-stick-people-tourists-visiting-the-egyptian-pyramids-by-nl-shop-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avenue.com/600/avenue-clipart-of-stick-people-tourists-visiting-the-egyptian-pyramids-by-nl-shop-1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FDFDF"/>
                        </a:clrFrom>
                        <a:clrTo>
                          <a:srgbClr val="DFDFDF">
                            <a:alpha val="0"/>
                          </a:srgbClr>
                        </a:clrTo>
                      </a:clrChange>
                    </a:blip>
                    <a:srcRect t="36977" r="5889" b="3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91" cy="14630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79F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82.5pt;margin-top:-27pt;width:369.75pt;height:63.75pt;z-index:251660288;mso-position-horizontal-relative:margin;mso-position-vertical-relative:margin" fillcolor="#272727 [2749]" stroked="f">
            <v:fill color2="#099"/>
            <v:shadow on="t" color="silver" opacity="52429f" offset="3pt,3pt"/>
            <v:textpath style="font-family:&quot;Snap ITC&quot;;v-text-kern:t" trim="t" fitpath="t" xscale="f" string="Assignment Egypt"/>
            <w10:wrap type="square" anchorx="margin" anchory="margin"/>
          </v:shape>
        </w:pict>
      </w:r>
    </w:p>
    <w:p w:rsidR="00524A95" w:rsidRDefault="00524A95">
      <w:pPr>
        <w:rPr>
          <w:rFonts w:ascii="Kristen ITC" w:hAnsi="Kristen ITC"/>
          <w:b/>
        </w:rPr>
      </w:pPr>
    </w:p>
    <w:p w:rsidR="00524A95" w:rsidRDefault="00524A95">
      <w:pPr>
        <w:rPr>
          <w:rFonts w:ascii="Kristen ITC" w:hAnsi="Kristen ITC"/>
          <w:b/>
        </w:rPr>
      </w:pPr>
    </w:p>
    <w:p w:rsidR="00524A95" w:rsidRDefault="00524A95">
      <w:pPr>
        <w:rPr>
          <w:rFonts w:ascii="Kristen ITC" w:hAnsi="Kristen ITC"/>
          <w:b/>
        </w:rPr>
      </w:pPr>
    </w:p>
    <w:p w:rsidR="00F527E4" w:rsidRDefault="00524A95">
      <w:pPr>
        <w:rPr>
          <w:rFonts w:ascii="Kristen ITC" w:hAnsi="Kristen ITC"/>
          <w:b/>
        </w:rPr>
      </w:pPr>
      <w:r w:rsidRPr="00524A95">
        <w:rPr>
          <w:rFonts w:ascii="Kristen ITC" w:hAnsi="Kristen ITC"/>
          <w:b/>
        </w:rPr>
        <w:t>Name</w:t>
      </w:r>
      <w:r w:rsidR="00F527E4" w:rsidRPr="00524A95">
        <w:rPr>
          <w:rFonts w:ascii="Kristen ITC" w:hAnsi="Kristen ITC"/>
          <w:b/>
        </w:rPr>
        <w:t>_</w:t>
      </w:r>
      <w:r w:rsidR="007D3F1B">
        <w:rPr>
          <w:rFonts w:ascii="Kristen ITC" w:hAnsi="Kristen ITC"/>
          <w:b/>
        </w:rPr>
        <w:t>_________________________</w:t>
      </w:r>
      <w:r w:rsidR="007D3F1B">
        <w:rPr>
          <w:rFonts w:ascii="Kristen ITC" w:hAnsi="Kristen ITC"/>
          <w:b/>
        </w:rPr>
        <w:tab/>
      </w:r>
      <w:r w:rsidR="007D3F1B">
        <w:rPr>
          <w:rFonts w:ascii="Kristen ITC" w:hAnsi="Kristen ITC"/>
          <w:b/>
        </w:rPr>
        <w:tab/>
      </w:r>
      <w:r w:rsidR="000633DA">
        <w:rPr>
          <w:rFonts w:ascii="Kristen ITC" w:hAnsi="Kristen ITC"/>
          <w:b/>
        </w:rPr>
        <w:tab/>
        <w:t xml:space="preserve">Class </w:t>
      </w:r>
      <w:r>
        <w:rPr>
          <w:rFonts w:ascii="Kristen ITC" w:hAnsi="Kristen ITC"/>
          <w:b/>
        </w:rPr>
        <w:t>Period ______</w:t>
      </w:r>
      <w:r w:rsidR="007D3F1B">
        <w:rPr>
          <w:rFonts w:ascii="Kristen ITC" w:hAnsi="Kristen ITC"/>
          <w:b/>
        </w:rPr>
        <w:tab/>
      </w:r>
      <w:r w:rsidR="007D3F1B">
        <w:rPr>
          <w:rFonts w:ascii="Kristen ITC" w:hAnsi="Kristen ITC"/>
          <w:b/>
        </w:rPr>
        <w:tab/>
      </w:r>
      <w:r w:rsidR="007D3F1B">
        <w:rPr>
          <w:rFonts w:ascii="Kristen ITC" w:hAnsi="Kristen ITC"/>
          <w:b/>
        </w:rPr>
        <w:tab/>
      </w:r>
      <w:proofErr w:type="gramStart"/>
      <w:r w:rsidR="007D3F1B">
        <w:rPr>
          <w:rFonts w:ascii="Kristen ITC" w:hAnsi="Kristen ITC"/>
          <w:b/>
        </w:rPr>
        <w:t xml:space="preserve">Date  </w:t>
      </w:r>
      <w:r w:rsidR="007D3F1B" w:rsidRPr="00AD0D98">
        <w:rPr>
          <w:rFonts w:ascii="Castellar" w:hAnsi="Castellar"/>
        </w:rPr>
        <w:t>11</w:t>
      </w:r>
      <w:proofErr w:type="gramEnd"/>
      <w:r w:rsidR="00AD0D98">
        <w:rPr>
          <w:rFonts w:ascii="Castellar" w:hAnsi="Castellar"/>
        </w:rPr>
        <w:t>/12/</w:t>
      </w:r>
      <w:r w:rsidR="007D3F1B" w:rsidRPr="00AD0D98">
        <w:rPr>
          <w:rFonts w:ascii="Castellar" w:hAnsi="Castellar"/>
        </w:rPr>
        <w:t>14</w:t>
      </w:r>
    </w:p>
    <w:p w:rsidR="00D07E00" w:rsidRPr="00524A95" w:rsidRDefault="00D07E00">
      <w:pPr>
        <w:rPr>
          <w:rFonts w:ascii="Kristen ITC" w:hAnsi="Kristen ITC"/>
        </w:rPr>
      </w:pPr>
      <w:r w:rsidRPr="000633DA">
        <w:rPr>
          <w:rFonts w:ascii="Century Gothic" w:hAnsi="Century Gothic"/>
          <w:b/>
        </w:rPr>
        <w:t>Parent/Guardian Signature</w:t>
      </w:r>
      <w:r>
        <w:rPr>
          <w:rFonts w:ascii="Kristen ITC" w:hAnsi="Kristen ITC"/>
          <w:b/>
        </w:rPr>
        <w:t xml:space="preserve"> __________________</w:t>
      </w:r>
      <w:r w:rsidR="007D3F1B">
        <w:rPr>
          <w:rFonts w:ascii="Kristen ITC" w:hAnsi="Kristen ITC"/>
          <w:b/>
        </w:rPr>
        <w:t>____________________________</w:t>
      </w:r>
      <w:r w:rsidR="007D3F1B">
        <w:rPr>
          <w:rFonts w:ascii="Kristen ITC" w:hAnsi="Kristen ITC"/>
          <w:b/>
        </w:rPr>
        <w:tab/>
        <w:t xml:space="preserve">  </w:t>
      </w:r>
    </w:p>
    <w:p w:rsidR="00F527E4" w:rsidRDefault="00524A95" w:rsidP="00F527E4">
      <w:pPr>
        <w:rPr>
          <w:rFonts w:ascii="Kristen ITC" w:hAnsi="Kristen ITC"/>
        </w:rPr>
      </w:pPr>
      <w:r>
        <w:tab/>
      </w:r>
      <w:r w:rsidR="00F527E4" w:rsidRPr="00F527E4">
        <w:rPr>
          <w:rFonts w:ascii="Kristen ITC" w:hAnsi="Kristen ITC"/>
        </w:rPr>
        <w:t xml:space="preserve">You </w:t>
      </w:r>
      <w:r w:rsidR="00513A0D">
        <w:rPr>
          <w:rFonts w:ascii="Kristen ITC" w:hAnsi="Kristen ITC"/>
        </w:rPr>
        <w:t xml:space="preserve">ordered, </w:t>
      </w:r>
      <w:r w:rsidR="00F527E4" w:rsidRPr="00F527E4">
        <w:rPr>
          <w:rFonts w:ascii="Kristen ITC" w:hAnsi="Kristen ITC"/>
        </w:rPr>
        <w:t xml:space="preserve">took </w:t>
      </w:r>
      <w:r>
        <w:rPr>
          <w:rFonts w:ascii="Kristen ITC" w:hAnsi="Kristen ITC"/>
        </w:rPr>
        <w:t xml:space="preserve">at least </w:t>
      </w:r>
      <w:r w:rsidR="00F527E4" w:rsidRPr="00F527E4">
        <w:rPr>
          <w:rFonts w:ascii="Kristen ITC" w:hAnsi="Kristen ITC"/>
        </w:rPr>
        <w:t xml:space="preserve">2 non-fiction books on ancient Egypt from the Mid-Hudson Library System.  Hopefully you have been reading them.  (If not, what are you waiting for?  Get going!  There is some really cool stuff to </w:t>
      </w:r>
      <w:r w:rsidR="007815F8">
        <w:rPr>
          <w:rFonts w:ascii="Kristen ITC" w:hAnsi="Kristen ITC"/>
        </w:rPr>
        <w:t>read</w:t>
      </w:r>
      <w:r w:rsidR="00F527E4" w:rsidRPr="00F527E4">
        <w:rPr>
          <w:rFonts w:ascii="Kristen ITC" w:hAnsi="Kristen ITC"/>
        </w:rPr>
        <w:t xml:space="preserve"> about!)</w:t>
      </w:r>
      <w:r w:rsidR="00513A0D">
        <w:rPr>
          <w:rFonts w:ascii="Kristen ITC" w:hAnsi="Kristen ITC"/>
        </w:rPr>
        <w:t xml:space="preserve">  You have these books for 3 weeks &amp; should be able to renew them for another 3 weeks</w:t>
      </w:r>
    </w:p>
    <w:p w:rsidR="002951F0" w:rsidRDefault="00F527E4" w:rsidP="00EB3EBE">
      <w:pPr>
        <w:spacing w:line="240" w:lineRule="auto"/>
        <w:rPr>
          <w:rFonts w:ascii="Kristen ITC" w:hAnsi="Kristen ITC"/>
        </w:rPr>
      </w:pPr>
      <w:r w:rsidRPr="002951F0">
        <w:rPr>
          <w:rFonts w:ascii="Kristen ITC" w:hAnsi="Kristen ITC"/>
        </w:rPr>
        <w:tab/>
        <w:t>You</w:t>
      </w:r>
      <w:r w:rsidR="00513A0D">
        <w:rPr>
          <w:rFonts w:ascii="Kristen ITC" w:hAnsi="Kristen ITC"/>
        </w:rPr>
        <w:t>'</w:t>
      </w:r>
      <w:r w:rsidRPr="002951F0">
        <w:rPr>
          <w:rFonts w:ascii="Kristen ITC" w:hAnsi="Kristen ITC"/>
        </w:rPr>
        <w:t>r</w:t>
      </w:r>
      <w:r w:rsidR="00513A0D">
        <w:rPr>
          <w:rFonts w:ascii="Kristen ITC" w:hAnsi="Kristen ITC"/>
        </w:rPr>
        <w:t>e</w:t>
      </w:r>
      <w:r w:rsidRPr="002951F0">
        <w:rPr>
          <w:rFonts w:ascii="Kristen ITC" w:hAnsi="Kristen ITC"/>
        </w:rPr>
        <w:t xml:space="preserve"> probably wondering what you're supposed to do with those books.  It's pretty simple.  It</w:t>
      </w:r>
      <w:r w:rsidR="000633DA">
        <w:rPr>
          <w:rFonts w:ascii="Kristen ITC" w:hAnsi="Kristen ITC"/>
        </w:rPr>
        <w:t>'</w:t>
      </w:r>
      <w:r w:rsidRPr="002951F0">
        <w:rPr>
          <w:rFonts w:ascii="Kristen ITC" w:hAnsi="Kristen ITC"/>
        </w:rPr>
        <w:t xml:space="preserve">s </w:t>
      </w:r>
      <w:r w:rsidR="001B6875" w:rsidRPr="001B6875">
        <w:rPr>
          <w:rFonts w:ascii="Snap ITC" w:hAnsi="Snap ITC"/>
        </w:rPr>
        <w:t>C.</w:t>
      </w:r>
      <w:r w:rsidR="007815F8">
        <w:rPr>
          <w:rFonts w:ascii="Snap ITC" w:hAnsi="Snap ITC"/>
        </w:rPr>
        <w:t>Y</w:t>
      </w:r>
      <w:r w:rsidR="001B6875" w:rsidRPr="001B6875">
        <w:rPr>
          <w:rFonts w:ascii="Snap ITC" w:hAnsi="Snap ITC"/>
        </w:rPr>
        <w:t>.O.A.</w:t>
      </w:r>
      <w:r w:rsidRPr="002951F0">
        <w:rPr>
          <w:rFonts w:ascii="Kristen ITC" w:hAnsi="Kristen ITC"/>
        </w:rPr>
        <w:t xml:space="preserve"> time.</w:t>
      </w:r>
      <w:r w:rsidR="00D341C6" w:rsidRPr="002951F0">
        <w:rPr>
          <w:rFonts w:ascii="Kristen ITC" w:hAnsi="Kristen ITC"/>
        </w:rPr>
        <w:t xml:space="preserve">  </w:t>
      </w:r>
      <w:r w:rsidR="002951F0" w:rsidRPr="002951F0">
        <w:rPr>
          <w:rFonts w:ascii="Kristen ITC" w:hAnsi="Kristen ITC"/>
        </w:rPr>
        <w:t xml:space="preserve">The whole assignment is worth </w:t>
      </w:r>
      <w:r w:rsidR="000633DA">
        <w:rPr>
          <w:rFonts w:ascii="Kristen ITC" w:hAnsi="Kristen ITC"/>
        </w:rPr>
        <w:t>35</w:t>
      </w:r>
      <w:r w:rsidR="002951F0" w:rsidRPr="002951F0">
        <w:rPr>
          <w:rFonts w:ascii="Kristen ITC" w:hAnsi="Kristen ITC"/>
        </w:rPr>
        <w:t xml:space="preserve"> points.  </w:t>
      </w:r>
    </w:p>
    <w:p w:rsidR="00EB3EBE" w:rsidRDefault="002951F0" w:rsidP="00EB3EBE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</w:rPr>
      </w:pPr>
      <w:r w:rsidRPr="00EB3EBE">
        <w:rPr>
          <w:rFonts w:ascii="Kristen ITC" w:hAnsi="Kristen ITC"/>
        </w:rPr>
        <w:t xml:space="preserve">10 points for reading the books.  </w:t>
      </w:r>
    </w:p>
    <w:p w:rsidR="00524A95" w:rsidRDefault="000633DA" w:rsidP="00D07E00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>25</w:t>
      </w:r>
      <w:r w:rsidR="002951F0" w:rsidRPr="00EB3EBE">
        <w:rPr>
          <w:rFonts w:ascii="Kristen ITC" w:hAnsi="Kristen ITC"/>
        </w:rPr>
        <w:t xml:space="preserve"> points for the </w:t>
      </w:r>
      <w:r w:rsidR="001B6875">
        <w:rPr>
          <w:rFonts w:ascii="Kristen ITC" w:hAnsi="Kristen ITC"/>
        </w:rPr>
        <w:t>C.</w:t>
      </w:r>
      <w:r w:rsidR="007815F8">
        <w:rPr>
          <w:rFonts w:ascii="Kristen ITC" w:hAnsi="Kristen ITC"/>
        </w:rPr>
        <w:t>Y</w:t>
      </w:r>
      <w:r w:rsidR="001B6875">
        <w:rPr>
          <w:rFonts w:ascii="Kristen ITC" w:hAnsi="Kristen ITC"/>
        </w:rPr>
        <w:t>.O.A.s</w:t>
      </w:r>
    </w:p>
    <w:p w:rsidR="00D07E00" w:rsidRPr="00D07E00" w:rsidRDefault="00D07E00" w:rsidP="00D07E00">
      <w:pPr>
        <w:pStyle w:val="ListParagraph"/>
        <w:spacing w:line="240" w:lineRule="auto"/>
        <w:rPr>
          <w:rFonts w:ascii="Kristen ITC" w:hAnsi="Kristen ITC"/>
        </w:rPr>
      </w:pPr>
    </w:p>
    <w:p w:rsidR="002951F0" w:rsidRDefault="002951F0" w:rsidP="00524A9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Read at least </w:t>
      </w:r>
      <w:r w:rsidRPr="00D07E00">
        <w:rPr>
          <w:rFonts w:ascii="Snap ITC" w:hAnsi="Snap ITC"/>
        </w:rPr>
        <w:t>2 books</w:t>
      </w:r>
      <w:r>
        <w:rPr>
          <w:rFonts w:ascii="Kristen ITC" w:hAnsi="Kristen ITC"/>
        </w:rPr>
        <w:t xml:space="preserve"> on Ancient Egypt.</w:t>
      </w:r>
      <w:r w:rsidR="00EB3EBE">
        <w:rPr>
          <w:rFonts w:ascii="Kristen ITC" w:hAnsi="Kristen ITC"/>
        </w:rPr>
        <w:t xml:space="preserve"> Provide me with the title &amp; author.  </w:t>
      </w:r>
      <w:r w:rsidR="00EB3EBE" w:rsidRPr="00EB3EBE">
        <w:rPr>
          <w:rFonts w:ascii="Snap ITC" w:hAnsi="Snap ITC"/>
        </w:rPr>
        <w:t>(10 points)</w:t>
      </w:r>
    </w:p>
    <w:p w:rsidR="00524A95" w:rsidRPr="00513A0D" w:rsidRDefault="00D341C6" w:rsidP="00524A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24A95">
        <w:rPr>
          <w:rFonts w:ascii="Kristen ITC" w:hAnsi="Kristen ITC"/>
        </w:rPr>
        <w:t xml:space="preserve">Go to the </w:t>
      </w:r>
      <w:r w:rsidR="001B6875">
        <w:rPr>
          <w:rFonts w:ascii="Kristen ITC" w:hAnsi="Kristen ITC"/>
        </w:rPr>
        <w:t>C.</w:t>
      </w:r>
      <w:r w:rsidR="007815F8">
        <w:rPr>
          <w:rFonts w:ascii="Kristen ITC" w:hAnsi="Kristen ITC"/>
        </w:rPr>
        <w:t>Y</w:t>
      </w:r>
      <w:r w:rsidR="001B6875">
        <w:rPr>
          <w:rFonts w:ascii="Kristen ITC" w:hAnsi="Kristen ITC"/>
        </w:rPr>
        <w:t>.O.A.</w:t>
      </w:r>
      <w:r w:rsidRPr="00524A95">
        <w:rPr>
          <w:rFonts w:ascii="Kristen ITC" w:hAnsi="Kristen ITC"/>
        </w:rPr>
        <w:t xml:space="preserve"> page on our web site</w:t>
      </w:r>
      <w:r w:rsidR="00D07E00">
        <w:rPr>
          <w:rFonts w:ascii="Kristen ITC" w:hAnsi="Kristen ITC"/>
        </w:rPr>
        <w:t>.</w:t>
      </w:r>
      <w:r w:rsidRPr="00524A95">
        <w:rPr>
          <w:rFonts w:ascii="Kristen ITC" w:hAnsi="Kristen ITC"/>
        </w:rPr>
        <w:t xml:space="preserve"> </w:t>
      </w:r>
      <w:r w:rsidR="00D07E00" w:rsidRPr="00513A0D">
        <w:rPr>
          <w:rFonts w:ascii="Century Gothic" w:hAnsi="Century Gothic"/>
          <w:sz w:val="20"/>
          <w:szCs w:val="20"/>
        </w:rPr>
        <w:t>(D</w:t>
      </w:r>
      <w:r w:rsidR="00524A95" w:rsidRPr="00513A0D">
        <w:rPr>
          <w:rFonts w:ascii="Century Gothic" w:hAnsi="Century Gothic"/>
          <w:sz w:val="20"/>
          <w:szCs w:val="20"/>
        </w:rPr>
        <w:t>on't forget</w:t>
      </w:r>
      <w:r w:rsidR="00513A0D">
        <w:rPr>
          <w:rFonts w:ascii="Century Gothic" w:hAnsi="Century Gothic"/>
          <w:sz w:val="20"/>
          <w:szCs w:val="20"/>
        </w:rPr>
        <w:t>,</w:t>
      </w:r>
      <w:r w:rsidR="00524A95" w:rsidRPr="00513A0D">
        <w:rPr>
          <w:rFonts w:ascii="Century Gothic" w:hAnsi="Century Gothic"/>
          <w:sz w:val="20"/>
          <w:szCs w:val="20"/>
        </w:rPr>
        <w:t xml:space="preserve"> you can use the computers in my class</w:t>
      </w:r>
      <w:r w:rsidR="0039079F">
        <w:rPr>
          <w:rFonts w:ascii="Century Gothic" w:hAnsi="Century Gothic"/>
          <w:sz w:val="20"/>
          <w:szCs w:val="20"/>
        </w:rPr>
        <w:t xml:space="preserve"> </w:t>
      </w:r>
      <w:r w:rsidR="00524A95" w:rsidRPr="00513A0D">
        <w:rPr>
          <w:rFonts w:ascii="Century Gothic" w:hAnsi="Century Gothic"/>
          <w:sz w:val="20"/>
          <w:szCs w:val="20"/>
        </w:rPr>
        <w:t>room to do this).</w:t>
      </w:r>
    </w:p>
    <w:p w:rsidR="00524A95" w:rsidRDefault="00524A95" w:rsidP="00524A9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</w:t>
      </w:r>
      <w:r w:rsidR="00D341C6" w:rsidRPr="00524A95">
        <w:rPr>
          <w:rFonts w:ascii="Kristen ITC" w:hAnsi="Kristen ITC"/>
        </w:rPr>
        <w:t xml:space="preserve">hoose a combination of </w:t>
      </w:r>
      <w:r w:rsidR="001B6875">
        <w:rPr>
          <w:rFonts w:ascii="Kristen ITC" w:hAnsi="Kristen ITC"/>
        </w:rPr>
        <w:t>C.</w:t>
      </w:r>
      <w:r w:rsidR="007815F8">
        <w:rPr>
          <w:rFonts w:ascii="Kristen ITC" w:hAnsi="Kristen ITC"/>
        </w:rPr>
        <w:t>Y</w:t>
      </w:r>
      <w:r w:rsidR="001B6875">
        <w:rPr>
          <w:rFonts w:ascii="Kristen ITC" w:hAnsi="Kristen ITC"/>
        </w:rPr>
        <w:t>.O.A.s</w:t>
      </w:r>
      <w:r w:rsidR="00D341C6" w:rsidRPr="00524A95">
        <w:rPr>
          <w:rFonts w:ascii="Kristen ITC" w:hAnsi="Kristen ITC"/>
        </w:rPr>
        <w:t xml:space="preserve"> that total </w:t>
      </w:r>
      <w:r w:rsidR="000633DA">
        <w:rPr>
          <w:rFonts w:ascii="Snap ITC" w:hAnsi="Snap ITC"/>
        </w:rPr>
        <w:t>25</w:t>
      </w:r>
      <w:r w:rsidR="00D341C6" w:rsidRPr="00D07E00">
        <w:rPr>
          <w:rFonts w:ascii="Snap ITC" w:hAnsi="Snap ITC"/>
        </w:rPr>
        <w:t xml:space="preserve"> points</w:t>
      </w:r>
      <w:r w:rsidR="00D341C6" w:rsidRPr="00524A95">
        <w:rPr>
          <w:rFonts w:ascii="Kristen ITC" w:hAnsi="Kristen ITC"/>
        </w:rPr>
        <w:t xml:space="preserve">.  </w:t>
      </w:r>
    </w:p>
    <w:p w:rsidR="00F527E4" w:rsidRDefault="00524A95" w:rsidP="00524A9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Use t</w:t>
      </w:r>
      <w:r w:rsidR="00D341C6" w:rsidRPr="00524A95">
        <w:rPr>
          <w:rFonts w:ascii="Kristen ITC" w:hAnsi="Kristen ITC"/>
        </w:rPr>
        <w:t>he information from the books</w:t>
      </w:r>
      <w:r>
        <w:rPr>
          <w:rFonts w:ascii="Kristen ITC" w:hAnsi="Kristen ITC"/>
        </w:rPr>
        <w:t xml:space="preserve"> you</w:t>
      </w:r>
      <w:r w:rsidR="00D07E00">
        <w:rPr>
          <w:rFonts w:ascii="Kristen ITC" w:hAnsi="Kristen ITC"/>
        </w:rPr>
        <w:t>'ve</w:t>
      </w:r>
      <w:r>
        <w:rPr>
          <w:rFonts w:ascii="Kristen ITC" w:hAnsi="Kristen ITC"/>
        </w:rPr>
        <w:t xml:space="preserve"> read on Ancient Egypt </w:t>
      </w:r>
      <w:r w:rsidR="007815F8">
        <w:rPr>
          <w:rFonts w:ascii="Kristen ITC" w:hAnsi="Kristen ITC"/>
        </w:rPr>
        <w:t>&amp;</w:t>
      </w:r>
      <w:r>
        <w:rPr>
          <w:rFonts w:ascii="Kristen ITC" w:hAnsi="Kristen ITC"/>
        </w:rPr>
        <w:t xml:space="preserve"> complete </w:t>
      </w:r>
      <w:r w:rsidR="00D07E00">
        <w:rPr>
          <w:rFonts w:ascii="Kristen ITC" w:hAnsi="Kristen ITC"/>
        </w:rPr>
        <w:t>the</w:t>
      </w:r>
      <w:r w:rsidRPr="00524A95">
        <w:rPr>
          <w:rFonts w:ascii="Kristen ITC" w:hAnsi="Kristen ITC"/>
        </w:rPr>
        <w:t xml:space="preserve"> </w:t>
      </w:r>
      <w:r w:rsidR="001B6875">
        <w:rPr>
          <w:rFonts w:ascii="Kristen ITC" w:hAnsi="Kristen ITC"/>
        </w:rPr>
        <w:t>C.</w:t>
      </w:r>
      <w:r w:rsidR="007815F8">
        <w:rPr>
          <w:rFonts w:ascii="Kristen ITC" w:hAnsi="Kristen ITC"/>
        </w:rPr>
        <w:t>Y</w:t>
      </w:r>
      <w:r w:rsidR="001B6875">
        <w:rPr>
          <w:rFonts w:ascii="Kristen ITC" w:hAnsi="Kristen ITC"/>
        </w:rPr>
        <w:t>.O.A.s</w:t>
      </w:r>
      <w:r>
        <w:rPr>
          <w:rFonts w:ascii="Kristen ITC" w:hAnsi="Kristen ITC"/>
        </w:rPr>
        <w:t>.</w:t>
      </w:r>
    </w:p>
    <w:p w:rsidR="00524A95" w:rsidRDefault="00524A95" w:rsidP="00524A9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Everything is due on </w:t>
      </w:r>
      <w:r w:rsidRPr="00D07E00">
        <w:rPr>
          <w:rFonts w:ascii="Snap ITC" w:hAnsi="Snap ITC"/>
        </w:rPr>
        <w:t>Friday, December 5th</w:t>
      </w:r>
      <w:r>
        <w:rPr>
          <w:rFonts w:ascii="Kristen ITC" w:hAnsi="Kristen ITC"/>
        </w:rPr>
        <w:t>.</w:t>
      </w:r>
    </w:p>
    <w:p w:rsidR="00A70087" w:rsidRPr="00AD0D98" w:rsidRDefault="00A70087" w:rsidP="00513A0D">
      <w:pPr>
        <w:jc w:val="center"/>
        <w:rPr>
          <w:rFonts w:ascii="Castellar" w:hAnsi="Castellar"/>
          <w:sz w:val="24"/>
          <w:szCs w:val="24"/>
        </w:rPr>
      </w:pPr>
      <w:r w:rsidRPr="00AD0D98">
        <w:rPr>
          <w:rFonts w:ascii="Castellar" w:hAnsi="Castellar"/>
          <w:sz w:val="24"/>
          <w:szCs w:val="24"/>
        </w:rPr>
        <w:t>If you have questions or concerns, let me know sooner than later!</w:t>
      </w:r>
      <w:r w:rsidR="00513A0D" w:rsidRPr="00AD0D98">
        <w:rPr>
          <w:rFonts w:ascii="Castellar" w:hAnsi="Castellar"/>
          <w:sz w:val="24"/>
          <w:szCs w:val="24"/>
        </w:rPr>
        <w:t>!!</w:t>
      </w:r>
    </w:p>
    <w:p w:rsidR="00A70087" w:rsidRDefault="00A70087" w:rsidP="00A70087">
      <w:pPr>
        <w:rPr>
          <w:rFonts w:ascii="Snap ITC" w:hAnsi="Snap ITC"/>
          <w:u w:val="single"/>
        </w:rPr>
      </w:pPr>
      <w:r w:rsidRPr="00A70087">
        <w:rPr>
          <w:rFonts w:ascii="Snap ITC" w:hAnsi="Snap ITC"/>
          <w:u w:val="single"/>
        </w:rPr>
        <w:t>Ready -to-Hand-It- In Checklist</w:t>
      </w:r>
      <w:r w:rsidR="000633DA">
        <w:rPr>
          <w:rFonts w:ascii="Snap ITC" w:hAnsi="Snap ITC"/>
          <w:u w:val="single"/>
        </w:rPr>
        <w:t>:</w:t>
      </w:r>
    </w:p>
    <w:p w:rsidR="00A70087" w:rsidRDefault="001B6875" w:rsidP="00A700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I r</w:t>
      </w:r>
      <w:r w:rsidR="00A70087" w:rsidRPr="00A70087">
        <w:rPr>
          <w:rFonts w:ascii="Kristen ITC" w:hAnsi="Kristen ITC"/>
        </w:rPr>
        <w:t>ead at</w:t>
      </w:r>
      <w:r w:rsidR="00A70087">
        <w:rPr>
          <w:rFonts w:ascii="Kristen ITC" w:hAnsi="Kristen ITC"/>
        </w:rPr>
        <w:t xml:space="preserve"> least 2 books on Ancient Egypt.</w:t>
      </w:r>
      <w:r>
        <w:rPr>
          <w:rFonts w:ascii="Kristen ITC" w:hAnsi="Kristen ITC"/>
        </w:rPr>
        <w:t xml:space="preserve">  The titles &amp; authors are:</w:t>
      </w:r>
    </w:p>
    <w:p w:rsidR="00A70087" w:rsidRDefault="00A70087" w:rsidP="001B6875">
      <w:pPr>
        <w:pStyle w:val="ListParagraph"/>
        <w:numPr>
          <w:ilvl w:val="1"/>
          <w:numId w:val="3"/>
        </w:num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Book 1: _______________________________________________________________</w:t>
      </w:r>
    </w:p>
    <w:p w:rsidR="00A70087" w:rsidRDefault="00A70087" w:rsidP="001B6875">
      <w:pPr>
        <w:pStyle w:val="ListParagraph"/>
        <w:numPr>
          <w:ilvl w:val="1"/>
          <w:numId w:val="3"/>
        </w:num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Book 2:</w:t>
      </w:r>
      <w:r w:rsidR="001B6875">
        <w:rPr>
          <w:rFonts w:ascii="Kristen ITC" w:hAnsi="Kristen ITC"/>
        </w:rPr>
        <w:t>________________________________________________________________</w:t>
      </w:r>
    </w:p>
    <w:p w:rsidR="001B6875" w:rsidRDefault="001B6875" w:rsidP="000633DA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I comp</w:t>
      </w:r>
      <w:r w:rsidR="0039079F">
        <w:rPr>
          <w:rFonts w:ascii="Kristen ITC" w:hAnsi="Kristen ITC"/>
        </w:rPr>
        <w:t>l</w:t>
      </w:r>
      <w:r>
        <w:rPr>
          <w:rFonts w:ascii="Kristen ITC" w:hAnsi="Kristen ITC"/>
        </w:rPr>
        <w:t>eted CYOAs that e</w:t>
      </w:r>
      <w:bookmarkStart w:id="0" w:name="_GoBack"/>
      <w:bookmarkEnd w:id="0"/>
      <w:r>
        <w:rPr>
          <w:rFonts w:ascii="Kristen ITC" w:hAnsi="Kristen ITC"/>
        </w:rPr>
        <w:t xml:space="preserve">qual to </w:t>
      </w:r>
      <w:r w:rsidR="000633DA">
        <w:rPr>
          <w:rFonts w:ascii="Kristen ITC" w:hAnsi="Kristen ITC"/>
        </w:rPr>
        <w:t>25</w:t>
      </w:r>
      <w:r>
        <w:rPr>
          <w:rFonts w:ascii="Kristen ITC" w:hAnsi="Kristen ITC"/>
        </w:rPr>
        <w:t xml:space="preserve"> points.  The C.</w:t>
      </w:r>
      <w:r w:rsidR="00C244C6">
        <w:rPr>
          <w:rFonts w:ascii="Kristen ITC" w:hAnsi="Kristen ITC"/>
        </w:rPr>
        <w:t>Y</w:t>
      </w:r>
      <w:r>
        <w:rPr>
          <w:rFonts w:ascii="Kristen ITC" w:hAnsi="Kristen ITC"/>
        </w:rPr>
        <w:t xml:space="preserve">.O.A.s I completed are: </w:t>
      </w:r>
      <w:r w:rsidRPr="001B6875"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75" w:rsidRDefault="001B6875" w:rsidP="001B6875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My name &amp; class period is on everything I am turning in.</w:t>
      </w:r>
    </w:p>
    <w:p w:rsidR="00C244C6" w:rsidRPr="001B6875" w:rsidRDefault="00C244C6" w:rsidP="001B6875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Everything is due on December 5, 2014.  I am turning my work in on _________________________.</w:t>
      </w:r>
    </w:p>
    <w:sectPr w:rsidR="00C244C6" w:rsidRPr="001B6875" w:rsidSect="00F5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B46"/>
    <w:multiLevelType w:val="hybridMultilevel"/>
    <w:tmpl w:val="E384CCB2"/>
    <w:lvl w:ilvl="0" w:tplc="2D60398C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1FA3"/>
    <w:multiLevelType w:val="hybridMultilevel"/>
    <w:tmpl w:val="CE24DEE8"/>
    <w:lvl w:ilvl="0" w:tplc="B192A5F6">
      <w:start w:val="1"/>
      <w:numFmt w:val="bullet"/>
      <w:lvlText w:val="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7F12C7"/>
    <w:multiLevelType w:val="hybridMultilevel"/>
    <w:tmpl w:val="42262F5A"/>
    <w:lvl w:ilvl="0" w:tplc="0D0E47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4"/>
    <w:rsid w:val="00031EC1"/>
    <w:rsid w:val="000633DA"/>
    <w:rsid w:val="001B6875"/>
    <w:rsid w:val="002951F0"/>
    <w:rsid w:val="0039079F"/>
    <w:rsid w:val="00513A0D"/>
    <w:rsid w:val="00524A95"/>
    <w:rsid w:val="007815F8"/>
    <w:rsid w:val="007D3F1B"/>
    <w:rsid w:val="008A1E8D"/>
    <w:rsid w:val="00A05594"/>
    <w:rsid w:val="00A70087"/>
    <w:rsid w:val="00AD0D98"/>
    <w:rsid w:val="00B03FE7"/>
    <w:rsid w:val="00B63FA5"/>
    <w:rsid w:val="00B83524"/>
    <w:rsid w:val="00C032B4"/>
    <w:rsid w:val="00C244C6"/>
    <w:rsid w:val="00D07E00"/>
    <w:rsid w:val="00D341C6"/>
    <w:rsid w:val="00D42818"/>
    <w:rsid w:val="00DB58BD"/>
    <w:rsid w:val="00EB3EBE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5642CD7.dotm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2</cp:revision>
  <dcterms:created xsi:type="dcterms:W3CDTF">2014-11-12T17:35:00Z</dcterms:created>
  <dcterms:modified xsi:type="dcterms:W3CDTF">2014-11-12T17:35:00Z</dcterms:modified>
</cp:coreProperties>
</file>